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106" w:rsidRPr="003A409E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09E">
        <w:rPr>
          <w:rFonts w:ascii="Times New Roman" w:hAnsi="Times New Roman"/>
          <w:sz w:val="24"/>
          <w:szCs w:val="24"/>
        </w:rPr>
        <w:t>РОССИЙСКАЯ ФЕДЕРАЦИЯ</w:t>
      </w:r>
    </w:p>
    <w:p w:rsidR="00F22106" w:rsidRPr="003A409E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  <w:sz w:val="24"/>
          <w:szCs w:val="24"/>
        </w:rPr>
        <w:t>КОСТРОМСКАЯ ОБЛАСТЬ</w:t>
      </w:r>
    </w:p>
    <w:p w:rsidR="00F22106" w:rsidRPr="003A409E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ПОНАЗЫРЕВСКИЙ МУНИЦИПАЛЬНЫЙ РАЙОН</w:t>
      </w:r>
    </w:p>
    <w:p w:rsid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АДМИНИСТРАЦИЯ ГОРОДСКОГО ПОСЕЛЕНИЯ ПОСЕЛОК ПОНАЗЫРЕВО</w:t>
      </w:r>
    </w:p>
    <w:p w:rsidR="00F22106" w:rsidRPr="003A409E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2106" w:rsidRPr="005F3250" w:rsidRDefault="00F22106" w:rsidP="00F221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F22106" w:rsidRPr="003A409E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22106" w:rsidRPr="00735E5C" w:rsidRDefault="00F22106" w:rsidP="00F221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35E5C">
        <w:rPr>
          <w:rFonts w:ascii="Times New Roman" w:hAnsi="Times New Roman"/>
          <w:sz w:val="26"/>
          <w:szCs w:val="26"/>
        </w:rPr>
        <w:t>о</w:t>
      </w:r>
      <w:r w:rsidR="00A30659">
        <w:rPr>
          <w:rFonts w:ascii="Times New Roman" w:hAnsi="Times New Roman"/>
          <w:sz w:val="26"/>
          <w:szCs w:val="26"/>
        </w:rPr>
        <w:t>т  « 06</w:t>
      </w:r>
      <w:r>
        <w:rPr>
          <w:rFonts w:ascii="Times New Roman" w:hAnsi="Times New Roman"/>
          <w:sz w:val="26"/>
          <w:szCs w:val="26"/>
        </w:rPr>
        <w:t xml:space="preserve"> »</w:t>
      </w:r>
      <w:r w:rsidR="00A34BA1">
        <w:rPr>
          <w:rFonts w:ascii="Times New Roman" w:hAnsi="Times New Roman"/>
          <w:sz w:val="26"/>
          <w:szCs w:val="26"/>
        </w:rPr>
        <w:t>июля  2015 года  № 110</w:t>
      </w:r>
    </w:p>
    <w:p w:rsidR="00F22106" w:rsidRPr="003A409E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22106" w:rsidRPr="00F22106" w:rsidRDefault="00F22106" w:rsidP="00F22106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О </w:t>
      </w:r>
      <w:r w:rsidRPr="00F22106">
        <w:rPr>
          <w:rFonts w:ascii="Times New Roman" w:hAnsi="Times New Roman"/>
          <w:bCs/>
          <w:color w:val="000000"/>
          <w:sz w:val="26"/>
          <w:szCs w:val="26"/>
        </w:rPr>
        <w:t>внесении изменений в постановление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bCs/>
          <w:color w:val="000000"/>
          <w:sz w:val="26"/>
          <w:szCs w:val="26"/>
        </w:rPr>
        <w:t>от 01.12.2014 года № 83</w:t>
      </w:r>
      <w:r w:rsidRPr="00F22106">
        <w:rPr>
          <w:rFonts w:ascii="Times New Roman" w:hAnsi="Times New Roman"/>
          <w:sz w:val="26"/>
          <w:szCs w:val="26"/>
        </w:rPr>
        <w:t xml:space="preserve"> «Об утверждении 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администрацией городского поселения поселок 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Поназырево Поназыревского муниципального 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района Костромской области муниципальной услуги по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согласованию переустройства и (или) перепланировки 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жилых помещений, </w:t>
      </w:r>
      <w:r w:rsidRPr="00F22106">
        <w:rPr>
          <w:rFonts w:ascii="Times New Roman" w:hAnsi="Times New Roman"/>
          <w:color w:val="000000"/>
          <w:sz w:val="26"/>
          <w:szCs w:val="26"/>
        </w:rPr>
        <w:t>в том числе в электронном виде»</w:t>
      </w:r>
    </w:p>
    <w:p w:rsidR="00F22106" w:rsidRPr="00F22106" w:rsidRDefault="00F22106" w:rsidP="00F22106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22106" w:rsidRPr="00F22106" w:rsidRDefault="00F22106" w:rsidP="00F221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7" w:history="1">
        <w:r w:rsidRPr="00F22106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Pr="00F221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 xml:space="preserve">предоставления </w:t>
      </w:r>
      <w:r w:rsidR="0063390B" w:rsidRPr="0063390B">
        <w:rPr>
          <w:rFonts w:ascii="Times New Roman" w:hAnsi="Times New Roman"/>
          <w:sz w:val="26"/>
          <w:szCs w:val="26"/>
        </w:rPr>
        <w:t xml:space="preserve">администрацией городского поселения поселок Поназырево Поназыревского муниципального района Костромской области </w:t>
      </w:r>
      <w:r w:rsidRPr="00F22106">
        <w:rPr>
          <w:rFonts w:ascii="Times New Roman" w:hAnsi="Times New Roman"/>
          <w:sz w:val="26"/>
          <w:szCs w:val="26"/>
        </w:rPr>
        <w:t>муниципальной услуги по согласованию переустройства и (или) перепланировки жилых помещений, в том числе в электронном виде, утвержденный</w:t>
      </w:r>
      <w:r w:rsidR="0063390B">
        <w:rPr>
          <w:rFonts w:ascii="Times New Roman" w:hAnsi="Times New Roman"/>
          <w:sz w:val="26"/>
          <w:szCs w:val="26"/>
        </w:rPr>
        <w:t xml:space="preserve"> </w:t>
      </w:r>
      <w:r w:rsidR="0063390B" w:rsidRPr="00222BE0">
        <w:rPr>
          <w:rFonts w:ascii="Times New Roman" w:hAnsi="Times New Roman"/>
          <w:sz w:val="26"/>
          <w:szCs w:val="26"/>
        </w:rPr>
        <w:t xml:space="preserve">постановлением от 01.12.2014 года №83 «Об утверждении Административного регламента предоставления администрацией городского поселения поселок Поназырево Поназыревского муниципального района Костромской области муниципальной услуги по согласованию переустройства и (или) перепланировки жилых помещений, </w:t>
      </w:r>
      <w:r w:rsidR="0063390B" w:rsidRPr="00222BE0">
        <w:rPr>
          <w:rFonts w:ascii="Times New Roman" w:hAnsi="Times New Roman"/>
          <w:color w:val="000000"/>
          <w:sz w:val="26"/>
          <w:szCs w:val="26"/>
        </w:rPr>
        <w:t>в том числе в электронном виде»</w:t>
      </w:r>
      <w:r w:rsidRPr="00F22106">
        <w:rPr>
          <w:rFonts w:ascii="Times New Roman" w:hAnsi="Times New Roman"/>
          <w:sz w:val="26"/>
          <w:szCs w:val="26"/>
        </w:rPr>
        <w:t>, следующие изменения: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1) пункты 5, 6 изложить в следующей редакции: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«5. Для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222BE0" w:rsidRPr="00222BE0">
        <w:rPr>
          <w:rFonts w:ascii="Times New Roman" w:hAnsi="Times New Roman"/>
          <w:iCs/>
          <w:color w:val="000000"/>
          <w:sz w:val="26"/>
          <w:szCs w:val="26"/>
        </w:rPr>
        <w:t>администрацию городского поселения поселок Поназырев</w:t>
      </w:r>
      <w:r w:rsidR="00222BE0">
        <w:rPr>
          <w:rFonts w:ascii="Times New Roman" w:hAnsi="Times New Roman"/>
          <w:iCs/>
          <w:color w:val="000000"/>
          <w:sz w:val="26"/>
          <w:szCs w:val="26"/>
        </w:rPr>
        <w:t xml:space="preserve">о </w:t>
      </w:r>
      <w:r w:rsidRPr="00F22106">
        <w:rPr>
          <w:rFonts w:ascii="Times New Roman" w:hAnsi="Times New Roman"/>
          <w:color w:val="000000"/>
          <w:sz w:val="26"/>
          <w:szCs w:val="26"/>
        </w:rPr>
        <w:t>лично</w:t>
      </w:r>
      <w:r w:rsidRPr="00F22106">
        <w:rPr>
          <w:rFonts w:ascii="Times New Roman" w:hAnsi="Times New Roman"/>
          <w:sz w:val="26"/>
          <w:szCs w:val="26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6. Для получения сведений о ходе предоставления муниципальной услуги заявитель обращается в </w:t>
      </w:r>
      <w:r w:rsidR="002F35E1" w:rsidRPr="00222BE0">
        <w:rPr>
          <w:rFonts w:ascii="Times New Roman" w:hAnsi="Times New Roman"/>
          <w:iCs/>
          <w:color w:val="000000"/>
          <w:sz w:val="26"/>
          <w:szCs w:val="26"/>
        </w:rPr>
        <w:t>администрацию городского поселения поселок Поназырев</w:t>
      </w:r>
      <w:r w:rsidR="002F35E1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2F35E1" w:rsidRPr="00F22106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 xml:space="preserve">лично, письменно, по телефону, по электронной почте, 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или через </w:t>
      </w:r>
      <w:r w:rsidRPr="00F22106">
        <w:rPr>
          <w:rFonts w:ascii="Times New Roman" w:hAnsi="Times New Roman"/>
          <w:sz w:val="26"/>
          <w:szCs w:val="26"/>
        </w:rPr>
        <w:t>региональную информационную систему «Единый портал Костромской области»</w:t>
      </w:r>
      <w:r w:rsidRPr="00F22106">
        <w:rPr>
          <w:rFonts w:ascii="Times New Roman" w:hAnsi="Times New Roman"/>
          <w:color w:val="000000"/>
          <w:sz w:val="26"/>
          <w:szCs w:val="26"/>
        </w:rPr>
        <w:t>, после прохождения процедур авторизации.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, а при использовании </w:t>
      </w:r>
      <w:r w:rsidRPr="00F22106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B7651C"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</w:t>
      </w:r>
      <w:r w:rsidR="00B7651C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B7651C" w:rsidRPr="00F221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2106">
        <w:rPr>
          <w:rFonts w:ascii="Times New Roman" w:hAnsi="Times New Roman"/>
          <w:color w:val="000000"/>
          <w:sz w:val="26"/>
          <w:szCs w:val="26"/>
        </w:rPr>
        <w:t>с использованием электронной подписи.»;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lastRenderedPageBreak/>
        <w:t xml:space="preserve">2) </w:t>
      </w:r>
      <w:r w:rsidRPr="00F22106">
        <w:rPr>
          <w:rFonts w:ascii="Times New Roman" w:hAnsi="Times New Roman"/>
          <w:sz w:val="26"/>
          <w:szCs w:val="26"/>
        </w:rPr>
        <w:t>пункт 8 изложить в следующей редакции:</w:t>
      </w:r>
    </w:p>
    <w:p w:rsidR="00F22106" w:rsidRPr="00F22106" w:rsidRDefault="00F22106" w:rsidP="00F221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«8. Информация по вопросам предоставления муниципальной услуги размещается: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на информационных стендах</w:t>
      </w:r>
      <w:r w:rsidR="00B7651C">
        <w:rPr>
          <w:rFonts w:ascii="Times New Roman" w:hAnsi="Times New Roman"/>
          <w:iCs/>
          <w:sz w:val="26"/>
          <w:szCs w:val="26"/>
        </w:rPr>
        <w:t xml:space="preserve"> </w:t>
      </w:r>
      <w:r w:rsidR="00B7651C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B7651C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B7651C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hAnsi="Times New Roman"/>
          <w:color w:val="0033CC"/>
          <w:sz w:val="26"/>
          <w:szCs w:val="26"/>
        </w:rPr>
        <w:t>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на официальном сайте</w:t>
      </w:r>
      <w:r w:rsidR="00B7651C">
        <w:rPr>
          <w:rFonts w:ascii="Times New Roman" w:hAnsi="Times New Roman"/>
          <w:sz w:val="26"/>
          <w:szCs w:val="26"/>
        </w:rPr>
        <w:t xml:space="preserve"> </w:t>
      </w:r>
      <w:r w:rsidR="00B7651C"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</w:t>
      </w:r>
      <w:r w:rsidR="00B7651C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B7651C" w:rsidRPr="00F22106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>(</w:t>
      </w:r>
      <w:hyperlink r:id="rId8" w:history="1">
        <w:r w:rsidRPr="00F22106">
          <w:rPr>
            <w:rFonts w:ascii="Times New Roman" w:hAnsi="Times New Roman"/>
            <w:color w:val="0000FF"/>
            <w:sz w:val="26"/>
            <w:szCs w:val="26"/>
            <w:u w:val="single"/>
          </w:rPr>
          <w:t>www</w:t>
        </w:r>
      </w:hyperlink>
      <w:r w:rsidR="00B7651C">
        <w:rPr>
          <w:rFonts w:ascii="Times New Roman" w:hAnsi="Times New Roman"/>
          <w:sz w:val="26"/>
          <w:szCs w:val="26"/>
        </w:rPr>
        <w:t>.поназырево.рф</w:t>
      </w:r>
      <w:r w:rsidRPr="00F22106">
        <w:rPr>
          <w:rFonts w:ascii="Times New Roman" w:hAnsi="Times New Roman"/>
          <w:sz w:val="26"/>
          <w:szCs w:val="26"/>
        </w:rPr>
        <w:t>) в сети Интернет;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22106">
        <w:rPr>
          <w:rFonts w:ascii="Times New Roman" w:hAnsi="Times New Roman"/>
          <w:color w:val="000000"/>
          <w:sz w:val="26"/>
          <w:szCs w:val="26"/>
        </w:rPr>
        <w:t>(</w:t>
      </w:r>
      <w:hyperlink r:id="rId9" w:history="1">
        <w:r w:rsidRPr="00F22106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www</w:t>
        </w:r>
        <w:r w:rsidRPr="00F22106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r w:rsidRPr="00F22106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gosuslugi</w:t>
        </w:r>
        <w:r w:rsidRPr="00F22106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r w:rsidRPr="00F22106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F22106">
        <w:rPr>
          <w:rFonts w:ascii="Times New Roman" w:hAnsi="Times New Roman"/>
          <w:color w:val="000000"/>
          <w:sz w:val="26"/>
          <w:szCs w:val="26"/>
        </w:rPr>
        <w:t>);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в региональной информационной системе «Единый портал Костромской области» (</w:t>
      </w:r>
      <w:hyperlink r:id="rId10" w:history="1">
        <w:r w:rsidRPr="00F22106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F22106">
          <w:rPr>
            <w:rStyle w:val="a3"/>
            <w:rFonts w:ascii="Times New Roman" w:hAnsi="Times New Roman"/>
            <w:sz w:val="26"/>
            <w:szCs w:val="26"/>
          </w:rPr>
          <w:t>://44</w:t>
        </w:r>
        <w:r w:rsidRPr="00F22106">
          <w:rPr>
            <w:rStyle w:val="a3"/>
            <w:rFonts w:ascii="Times New Roman" w:hAnsi="Times New Roman"/>
            <w:sz w:val="26"/>
            <w:szCs w:val="26"/>
            <w:lang w:val="en-US"/>
          </w:rPr>
          <w:t>gosuslugi</w:t>
        </w:r>
        <w:r w:rsidRPr="00F2210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2210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22106">
        <w:rPr>
          <w:rFonts w:ascii="Times New Roman" w:hAnsi="Times New Roman"/>
          <w:sz w:val="26"/>
          <w:szCs w:val="26"/>
        </w:rPr>
        <w:t>).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Размещаемая информация содержит в том числе: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текст настоящего административного регламента с приложениями;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порядок информирования о ходе предоставления муниципальной услуги;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3) пункт 15 изложить в следующей редакции: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«15. В п</w:t>
      </w:r>
      <w:r w:rsidRPr="00F22106">
        <w:rPr>
          <w:rFonts w:ascii="Times New Roman" w:hAnsi="Times New Roman"/>
          <w:sz w:val="26"/>
          <w:szCs w:val="26"/>
        </w:rPr>
        <w:t xml:space="preserve">еречень документов, необходимых для предоставления муниципальной услуги, входят: 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1) заявление о переустройстве и (или) перепланировке по </w:t>
      </w:r>
      <w:hyperlink r:id="rId11" w:history="1">
        <w:r w:rsidRPr="00F22106">
          <w:rPr>
            <w:rFonts w:ascii="Times New Roman" w:hAnsi="Times New Roman"/>
            <w:sz w:val="26"/>
            <w:szCs w:val="26"/>
          </w:rPr>
          <w:t>форме</w:t>
        </w:r>
      </w:hyperlink>
      <w:r w:rsidRPr="00F22106">
        <w:rPr>
          <w:rFonts w:ascii="Times New Roman" w:hAnsi="Times New Roman"/>
          <w:sz w:val="26"/>
          <w:szCs w:val="26"/>
        </w:rPr>
        <w:t xml:space="preserve"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F22106" w:rsidRPr="00F22106" w:rsidRDefault="00F22106" w:rsidP="00F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том числе: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свидетельство о праве собственности на объект недвижимости;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договор купли-продажи;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акт о праве собственности на объект недвижимости;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свидетельство о праве на наследство;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судебный акт, вступивший в законную силу;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помещения, согласованный с компетентными органами и организациями;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4) технический паспорт переустраиваемого и (или) перепланируемого жилого помещения; 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Pr="00F22106">
        <w:rPr>
          <w:rFonts w:ascii="Times New Roman" w:hAnsi="Times New Roman"/>
          <w:sz w:val="26"/>
          <w:szCs w:val="26"/>
        </w:rPr>
        <w:lastRenderedPageBreak/>
        <w:t>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Перечень указанных в настоящем пункте </w:t>
      </w:r>
      <w:r w:rsidRPr="00F22106">
        <w:rPr>
          <w:rFonts w:ascii="Times New Roman" w:hAnsi="Times New Roman"/>
          <w:color w:val="000000"/>
          <w:sz w:val="26"/>
          <w:szCs w:val="26"/>
        </w:rPr>
        <w:t>административного регламента документов является исчерпывающим, из них документы (сведения), указанные в подпунктах 1</w:t>
      </w:r>
      <w:r w:rsidRPr="00F22106">
        <w:rPr>
          <w:rFonts w:ascii="Times New Roman" w:hAnsi="Times New Roman"/>
          <w:sz w:val="26"/>
          <w:szCs w:val="26"/>
        </w:rPr>
        <w:t xml:space="preserve">, 2, 3, 5 </w:t>
      </w:r>
      <w:r w:rsidRPr="00F22106">
        <w:rPr>
          <w:rFonts w:ascii="Times New Roman" w:hAnsi="Times New Roman"/>
          <w:color w:val="000000"/>
          <w:sz w:val="26"/>
          <w:szCs w:val="26"/>
        </w:rPr>
        <w:t>предоставляются заявителем самостоятельно.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Документы (сведения), указанные в по</w:t>
      </w:r>
      <w:r w:rsidRPr="00F22106">
        <w:rPr>
          <w:rFonts w:ascii="Times New Roman" w:hAnsi="Times New Roman"/>
          <w:sz w:val="26"/>
          <w:szCs w:val="26"/>
        </w:rPr>
        <w:t xml:space="preserve">дпунктах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4, 6, а также документы, указанные в подпункте 2 настоящего пункта, в случае </w:t>
      </w:r>
      <w:r w:rsidRPr="00F22106">
        <w:rPr>
          <w:rFonts w:ascii="Times New Roman" w:hAnsi="Times New Roman"/>
          <w:sz w:val="26"/>
          <w:szCs w:val="26"/>
        </w:rPr>
        <w:t xml:space="preserve">если право на переводимое помещение зарегистрировано в Едином государственном реестре прав на недвижимое имущество и сделок с ним, запрашиваются </w:t>
      </w:r>
      <w:r w:rsidR="00C76E09">
        <w:rPr>
          <w:rFonts w:ascii="Times New Roman" w:hAnsi="Times New Roman"/>
          <w:iCs/>
          <w:color w:val="000000"/>
          <w:sz w:val="26"/>
          <w:szCs w:val="26"/>
        </w:rPr>
        <w:t>администрацией</w:t>
      </w:r>
      <w:r w:rsidR="00C76E09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C76E09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C76E09" w:rsidRPr="00F22106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>самостоятельно, посредством межведомственного взаимодействия.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Заявитель вправе представить в </w:t>
      </w:r>
      <w:r w:rsidR="00C76E09">
        <w:rPr>
          <w:rFonts w:ascii="Times New Roman" w:hAnsi="Times New Roman"/>
          <w:iCs/>
          <w:color w:val="000000"/>
          <w:sz w:val="26"/>
          <w:szCs w:val="26"/>
        </w:rPr>
        <w:t>администрацию</w:t>
      </w:r>
      <w:r w:rsidR="00C76E09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C76E09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C76E09" w:rsidRPr="00F22106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 xml:space="preserve">документы, указанные в подпунктах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4, 6, а также документы, указанные в подпункте 2 настоящего пункта, в случае </w:t>
      </w:r>
      <w:r w:rsidRPr="00F22106">
        <w:rPr>
          <w:rFonts w:ascii="Times New Roman" w:hAnsi="Times New Roman"/>
          <w:sz w:val="26"/>
          <w:szCs w:val="26"/>
        </w:rPr>
        <w:t>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инициативе.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При реализации своих функций в соответствии с </w:t>
      </w:r>
      <w:hyperlink r:id="rId12" w:history="1">
        <w:r w:rsidRPr="00F22106">
          <w:rPr>
            <w:rFonts w:ascii="Times New Roman" w:hAnsi="Times New Roman"/>
            <w:color w:val="000000"/>
            <w:sz w:val="26"/>
            <w:szCs w:val="26"/>
          </w:rPr>
          <w:t>соглашениями</w:t>
        </w:r>
      </w:hyperlink>
      <w:r w:rsidRPr="00F22106">
        <w:rPr>
          <w:rFonts w:ascii="Times New Roman" w:hAnsi="Times New Roman"/>
          <w:color w:val="000000"/>
          <w:sz w:val="26"/>
          <w:szCs w:val="26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3" w:history="1">
        <w:r w:rsidRPr="00F22106">
          <w:rPr>
            <w:rFonts w:ascii="Times New Roman" w:hAnsi="Times New Roman"/>
            <w:color w:val="000000"/>
            <w:sz w:val="26"/>
            <w:szCs w:val="26"/>
          </w:rPr>
          <w:t>документов</w:t>
        </w:r>
      </w:hyperlink>
      <w:r w:rsidRPr="00F22106">
        <w:rPr>
          <w:rFonts w:ascii="Times New Roman" w:hAnsi="Times New Roman"/>
          <w:color w:val="000000"/>
          <w:sz w:val="26"/>
          <w:szCs w:val="26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F22106" w:rsidRPr="00F22106" w:rsidRDefault="00F22106" w:rsidP="00F22106">
      <w:pPr>
        <w:tabs>
          <w:tab w:val="left" w:pos="428"/>
          <w:tab w:val="left" w:pos="3688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Изменение размера общего имущества в коммунальной квартире путем её переустройства и (или) перепланировки возможно только с согласия всех собственников комнат в данной квартире.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F22106" w:rsidRPr="00F22106" w:rsidRDefault="00F22106" w:rsidP="00F22106">
      <w:pPr>
        <w:tabs>
          <w:tab w:val="left" w:pos="428"/>
          <w:tab w:val="left" w:pos="3688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Уменьшение размера общего имущества в многоквартирном доме путем его реконструкции возможно только с согласия всех собственников помещений в многоквартирном доме.</w:t>
      </w:r>
      <w:r w:rsidRPr="00F22106">
        <w:rPr>
          <w:rFonts w:ascii="Times New Roman" w:hAnsi="Times New Roman"/>
          <w:sz w:val="26"/>
          <w:szCs w:val="26"/>
        </w:rPr>
        <w:t>»;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4) в абзацах восьмом и четырнадцатом пункта 17 слова «</w:t>
      </w:r>
      <w:r w:rsidRPr="00F22106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</w:t>
      </w:r>
      <w:r w:rsidRPr="00F22106">
        <w:rPr>
          <w:rFonts w:ascii="Times New Roman" w:hAnsi="Times New Roman"/>
          <w:sz w:val="26"/>
          <w:szCs w:val="26"/>
        </w:rPr>
        <w:t xml:space="preserve"> «</w:t>
      </w:r>
      <w:r w:rsidRPr="00F22106">
        <w:rPr>
          <w:rFonts w:ascii="Times New Roman" w:hAnsi="Times New Roman"/>
          <w:color w:val="000000"/>
          <w:sz w:val="26"/>
          <w:szCs w:val="26"/>
        </w:rPr>
        <w:t>Единый портал государственных и муниципальных услуг (функций)» заменить словами «</w:t>
      </w:r>
      <w:r w:rsidRPr="00F22106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области.»</w:t>
      </w:r>
      <w:r w:rsidRPr="00F22106">
        <w:rPr>
          <w:rFonts w:ascii="Times New Roman" w:hAnsi="Times New Roman"/>
          <w:color w:val="000000"/>
          <w:sz w:val="26"/>
          <w:szCs w:val="26"/>
        </w:rPr>
        <w:t>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5) </w:t>
      </w:r>
      <w:r w:rsidRPr="00F22106">
        <w:rPr>
          <w:rFonts w:ascii="Times New Roman" w:hAnsi="Times New Roman"/>
          <w:color w:val="000000"/>
          <w:sz w:val="26"/>
          <w:szCs w:val="26"/>
        </w:rPr>
        <w:t>пункт 25 изложить в следующей редакции: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«25</w:t>
      </w:r>
      <w:r w:rsidRPr="00F22106">
        <w:rPr>
          <w:rFonts w:ascii="Times New Roman" w:hAnsi="Times New Roman"/>
          <w:sz w:val="26"/>
          <w:szCs w:val="26"/>
        </w:rPr>
        <w:t>. Помещения, в которых предоставляется муниципальная услуга, соответствуют следующим требованиям:</w:t>
      </w:r>
    </w:p>
    <w:p w:rsidR="00F22106" w:rsidRPr="00F22106" w:rsidRDefault="00F22106" w:rsidP="00F22106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1) здание, в котором 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2) на территории, прилегающей к месторасположению</w:t>
      </w:r>
      <w:r w:rsidR="00F14757">
        <w:rPr>
          <w:rFonts w:ascii="Times New Roman" w:eastAsia="Calibri" w:hAnsi="Times New Roman"/>
          <w:sz w:val="26"/>
          <w:szCs w:val="26"/>
        </w:rPr>
        <w:t xml:space="preserve"> </w:t>
      </w:r>
      <w:r w:rsidR="00F14757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F14757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F14757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hAnsi="Times New Roman"/>
          <w:sz w:val="26"/>
          <w:szCs w:val="26"/>
        </w:rPr>
        <w:t xml:space="preserve">, оборудуются места для парковки автотранспортных средств. На стоянке должно быть </w:t>
      </w:r>
      <w:r w:rsidR="0060136E">
        <w:rPr>
          <w:rFonts w:ascii="Times New Roman" w:hAnsi="Times New Roman"/>
          <w:sz w:val="26"/>
          <w:szCs w:val="26"/>
        </w:rPr>
        <w:t>не менее 5</w:t>
      </w:r>
      <w:r w:rsidRPr="00F22106">
        <w:rPr>
          <w:rFonts w:ascii="Times New Roman" w:hAnsi="Times New Roman"/>
          <w:sz w:val="26"/>
          <w:szCs w:val="26"/>
        </w:rPr>
        <w:t xml:space="preserve">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F22106" w:rsidRPr="00F22106" w:rsidRDefault="00F22106" w:rsidP="00F22106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lastRenderedPageBreak/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6) помещения приема граждан оборудованы информационными табличками с указанием: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i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наименования структурного подразделения</w:t>
      </w:r>
      <w:r w:rsidR="0060136E">
        <w:rPr>
          <w:rFonts w:ascii="Times New Roman" w:hAnsi="Times New Roman"/>
          <w:sz w:val="26"/>
          <w:szCs w:val="26"/>
        </w:rPr>
        <w:t xml:space="preserve"> </w:t>
      </w:r>
      <w:r w:rsidR="004244A2">
        <w:rPr>
          <w:rFonts w:ascii="Times New Roman" w:hAnsi="Times New Roman"/>
          <w:sz w:val="26"/>
          <w:szCs w:val="26"/>
        </w:rPr>
        <w:t>администрации городского поселения поселок Поназырево</w:t>
      </w:r>
      <w:r w:rsidRPr="004244A2">
        <w:rPr>
          <w:rFonts w:ascii="Times New Roman" w:hAnsi="Times New Roman"/>
          <w:sz w:val="26"/>
          <w:szCs w:val="26"/>
        </w:rPr>
        <w:t>;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номера помещения;</w:t>
      </w:r>
    </w:p>
    <w:p w:rsidR="00F22106" w:rsidRPr="00F22106" w:rsidRDefault="00F22106" w:rsidP="00F22106">
      <w:pPr>
        <w:tabs>
          <w:tab w:val="left" w:pos="-2268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фамилии, имени, отчества и должности специалиста;</w:t>
      </w:r>
    </w:p>
    <w:p w:rsidR="00F22106" w:rsidRPr="00F22106" w:rsidRDefault="00F22106" w:rsidP="00F22106">
      <w:pPr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технического перерыва (при наличии); 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10) на информационных стендах размещается следующая информация: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текст настоящего административного регламента;</w:t>
      </w:r>
    </w:p>
    <w:p w:rsidR="00F22106" w:rsidRPr="00F22106" w:rsidRDefault="00F22106" w:rsidP="00F22106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блок-схема порядка предоставления муниципальной услуги согласно</w:t>
      </w:r>
    </w:p>
    <w:p w:rsidR="00F22106" w:rsidRPr="00F22106" w:rsidRDefault="004244A2" w:rsidP="00F22106">
      <w:pPr>
        <w:tabs>
          <w:tab w:val="left" w:pos="1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приложению № 2</w:t>
      </w:r>
      <w:r w:rsidR="00F22106" w:rsidRPr="00F22106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F22106" w:rsidRPr="00F22106" w:rsidRDefault="00F22106" w:rsidP="00F22106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перечень документов, необходимых для получения муниципальной услуги;</w:t>
      </w:r>
    </w:p>
    <w:p w:rsidR="00F22106" w:rsidRPr="00F22106" w:rsidRDefault="00F22106" w:rsidP="00F22106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формы документов, необходимых для заполнения заявителем или образцы их заполнения;</w:t>
      </w:r>
    </w:p>
    <w:p w:rsidR="00F22106" w:rsidRPr="00F22106" w:rsidRDefault="00F22106" w:rsidP="00F22106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порядок обжалования действий (бездействий) и решений, осуществляемых и принимаемых </w:t>
      </w:r>
      <w:r w:rsidR="00270717">
        <w:rPr>
          <w:rFonts w:ascii="Times New Roman" w:hAnsi="Times New Roman"/>
          <w:iCs/>
          <w:color w:val="000000"/>
          <w:sz w:val="26"/>
          <w:szCs w:val="26"/>
        </w:rPr>
        <w:t>администрацией</w:t>
      </w:r>
      <w:r w:rsidR="00270717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270717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270717" w:rsidRPr="00F22106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>в ходе предоставления муниципальной услуги.</w:t>
      </w:r>
      <w:r w:rsidRPr="00F22106">
        <w:rPr>
          <w:rFonts w:ascii="Times New Roman" w:hAnsi="Times New Roman"/>
          <w:color w:val="000000"/>
          <w:sz w:val="26"/>
          <w:szCs w:val="26"/>
        </w:rPr>
        <w:t>»;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6) в пункте 29 слова «</w:t>
      </w:r>
      <w:r w:rsidRPr="00F22106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</w:t>
      </w:r>
      <w:r w:rsidRPr="00F22106">
        <w:rPr>
          <w:rFonts w:ascii="Times New Roman" w:hAnsi="Times New Roman"/>
          <w:sz w:val="26"/>
          <w:szCs w:val="26"/>
        </w:rPr>
        <w:t xml:space="preserve"> «</w:t>
      </w:r>
      <w:r w:rsidRPr="00F22106">
        <w:rPr>
          <w:rFonts w:ascii="Times New Roman" w:hAnsi="Times New Roman"/>
          <w:color w:val="000000"/>
          <w:sz w:val="26"/>
          <w:szCs w:val="26"/>
        </w:rPr>
        <w:t>Единый портал государственных и муниципальных услуг (функций)» заменить словами «</w:t>
      </w:r>
      <w:r w:rsidRPr="00F22106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области».»</w:t>
      </w:r>
      <w:r w:rsidRPr="00F22106">
        <w:rPr>
          <w:rFonts w:ascii="Times New Roman" w:hAnsi="Times New Roman"/>
          <w:color w:val="000000"/>
          <w:sz w:val="26"/>
          <w:szCs w:val="26"/>
        </w:rPr>
        <w:t>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7) в пункте 30 слова «</w:t>
      </w:r>
      <w:r w:rsidRPr="00F22106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</w:t>
      </w:r>
      <w:r w:rsidRPr="00F22106">
        <w:rPr>
          <w:rFonts w:ascii="Times New Roman" w:hAnsi="Times New Roman"/>
          <w:sz w:val="26"/>
          <w:szCs w:val="26"/>
        </w:rPr>
        <w:t xml:space="preserve"> «</w:t>
      </w:r>
      <w:r w:rsidRPr="00F22106">
        <w:rPr>
          <w:rFonts w:ascii="Times New Roman" w:hAnsi="Times New Roman"/>
          <w:color w:val="000000"/>
          <w:sz w:val="26"/>
          <w:szCs w:val="26"/>
        </w:rPr>
        <w:t>Единый портал государственных и муниципальных услуг (функций)» заменить словами «</w:t>
      </w:r>
      <w:r w:rsidRPr="00F22106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области.»</w:t>
      </w:r>
      <w:r w:rsidRPr="00F22106">
        <w:rPr>
          <w:rFonts w:ascii="Times New Roman" w:hAnsi="Times New Roman"/>
          <w:color w:val="000000"/>
          <w:sz w:val="26"/>
          <w:szCs w:val="26"/>
        </w:rPr>
        <w:t>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8) подпункт 3 пункта 31 изложить в следующей редакции:</w:t>
      </w:r>
    </w:p>
    <w:p w:rsidR="00F22106" w:rsidRPr="00F22106" w:rsidRDefault="00F22106" w:rsidP="00F2210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«</w:t>
      </w:r>
      <w:r w:rsidRPr="00F22106">
        <w:rPr>
          <w:rFonts w:ascii="Times New Roman" w:hAnsi="Times New Roman" w:cs="Times New Roman"/>
          <w:sz w:val="26"/>
          <w:szCs w:val="26"/>
        </w:rPr>
        <w:t xml:space="preserve">3) </w:t>
      </w:r>
      <w:r w:rsidRPr="00F22106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заявителю предоставляется информация о ходе предоставления муниципальной услуги, в том числе с использованием </w:t>
      </w:r>
      <w:r w:rsidRPr="00F22106">
        <w:rPr>
          <w:rFonts w:ascii="Times New Roman" w:hAnsi="Times New Roman" w:cs="Times New Roman"/>
          <w:sz w:val="26"/>
          <w:szCs w:val="26"/>
        </w:rPr>
        <w:t>региональной информационной системы «Единый портал Костромской области»</w:t>
      </w:r>
      <w:r w:rsidRPr="00F2210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3354FC"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</w:t>
      </w:r>
      <w:r w:rsidR="003354FC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3354FC" w:rsidRPr="00F221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2106">
        <w:rPr>
          <w:rFonts w:ascii="Times New Roman" w:hAnsi="Times New Roman"/>
          <w:color w:val="000000"/>
          <w:sz w:val="26"/>
          <w:szCs w:val="26"/>
        </w:rPr>
        <w:t>с использованием электронной подписи;»;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lastRenderedPageBreak/>
        <w:t>9) подпункт 5 пункта 31 изложить в следующей редакции: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«5) предоставление муниципальной услуги может осуществляться в электронном виде с использованием </w:t>
      </w:r>
      <w:r w:rsidRPr="00F22106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области»;</w:t>
      </w:r>
      <w:r w:rsidRPr="00F22106">
        <w:rPr>
          <w:rFonts w:ascii="Times New Roman" w:hAnsi="Times New Roman"/>
          <w:color w:val="000000"/>
          <w:sz w:val="26"/>
          <w:szCs w:val="26"/>
        </w:rPr>
        <w:t>»;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10) в подпункте 3 пункта 34 слова «федеральную государственную информационную систему «Единый портал государственных и 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</w:t>
      </w:r>
      <w:r w:rsidR="003354FC">
        <w:rPr>
          <w:rFonts w:ascii="Times New Roman" w:hAnsi="Times New Roman"/>
          <w:color w:val="000000"/>
          <w:sz w:val="26"/>
          <w:szCs w:val="26"/>
        </w:rPr>
        <w:t>1</w:t>
      </w:r>
      <w:r w:rsidRPr="00F22106">
        <w:rPr>
          <w:rFonts w:ascii="Times New Roman" w:hAnsi="Times New Roman"/>
          <w:color w:val="000000"/>
          <w:sz w:val="26"/>
          <w:szCs w:val="26"/>
        </w:rPr>
        <w:t>) пункт 37 изложить в следующей редакции: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«37. Особе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ости приема заявления и докуме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тов (сведе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ий) получе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ых  от заявителя в форме электро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ого докуме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та:</w:t>
      </w:r>
    </w:p>
    <w:p w:rsidR="00F22106" w:rsidRPr="00F22106" w:rsidRDefault="00F22106" w:rsidP="00F221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1) в случае возмож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ости получе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ия муниципальной услуги в электро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ой форме заявитель формирует заявление посредством запол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ия электро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ой формы в региональной информационной системе «Единый портал Костромской области». В случае если предусмотре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а лич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ая иде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тификация гражда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а, то заявление и прилагаемые докуме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ты долж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ы быть подписа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ы электро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ой  подписью заявителя;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2) при поступлении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 в электронной форме через региональную информационную систему «Единый портал Костромской области»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 xml:space="preserve">специалист, ответственный за прием и регистрацию документов осуществляет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прием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 и документов (сведений) с учетом следующих особенностей:</w:t>
      </w:r>
    </w:p>
    <w:p w:rsidR="00F22106" w:rsidRPr="00F22106" w:rsidRDefault="00F22106" w:rsidP="00F22106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оформляет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заявление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416D32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416D32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416D32">
        <w:rPr>
          <w:rFonts w:ascii="Times New Roman" w:hAnsi="Times New Roman"/>
          <w:iCs/>
          <w:color w:val="000000"/>
          <w:sz w:val="26"/>
          <w:szCs w:val="26"/>
        </w:rPr>
        <w:t>о;</w:t>
      </w:r>
    </w:p>
    <w:p w:rsidR="00F22106" w:rsidRPr="00F22106" w:rsidRDefault="00F22106" w:rsidP="00F22106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регистрирует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заявление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3355FE">
        <w:rPr>
          <w:rFonts w:ascii="Times New Roman" w:hAnsi="Times New Roman"/>
          <w:iCs/>
          <w:color w:val="000000"/>
          <w:sz w:val="26"/>
          <w:szCs w:val="26"/>
        </w:rPr>
        <w:t xml:space="preserve"> «Журнале регистрации заявлений»</w:t>
      </w:r>
      <w:r w:rsidRPr="00F22106">
        <w:rPr>
          <w:rFonts w:ascii="Times New Roman" w:hAnsi="Times New Roman"/>
          <w:color w:val="000000"/>
          <w:sz w:val="26"/>
          <w:szCs w:val="26"/>
        </w:rPr>
        <w:t>.</w:t>
      </w:r>
      <w:r w:rsidRPr="00F2210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Регистрация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F22106">
        <w:rPr>
          <w:rFonts w:ascii="Times New Roman" w:hAnsi="Times New Roman"/>
          <w:color w:val="000000"/>
          <w:sz w:val="26"/>
          <w:szCs w:val="26"/>
        </w:rPr>
        <w:t>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</w:t>
      </w:r>
      <w:r w:rsidR="003355FE" w:rsidRPr="003355F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3355FE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3355FE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3355FE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hAnsi="Times New Roman"/>
          <w:color w:val="000000"/>
          <w:sz w:val="26"/>
          <w:szCs w:val="26"/>
        </w:rPr>
        <w:t>, производится в следующий рабочий день;</w:t>
      </w:r>
    </w:p>
    <w:p w:rsidR="00F22106" w:rsidRPr="00F22106" w:rsidRDefault="00F22106" w:rsidP="00F2210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отказывает в регистрации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 xml:space="preserve">заявления (с последующим направлением уведомления в электронной форме) в следующих случаях: 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если заявление поступило с пустыми полями;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предусмотренному пунктом 15 настоящего административного регламента;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4) уведомляет заявителя путем направления электронной расписки в получении </w:t>
      </w:r>
      <w:r w:rsidRPr="00F22106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 и документов  в форме электронного документа, подписанного электронной подписью </w:t>
      </w:r>
      <w:r w:rsidRPr="0094040E">
        <w:rPr>
          <w:rFonts w:ascii="Times New Roman" w:hAnsi="Times New Roman"/>
          <w:iCs/>
          <w:color w:val="000000"/>
          <w:sz w:val="26"/>
          <w:szCs w:val="26"/>
        </w:rPr>
        <w:t>специалиста, ответственного за прием и регистрацию документов (сведений)</w:t>
      </w:r>
      <w:r w:rsidRPr="009404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2106">
        <w:rPr>
          <w:rFonts w:ascii="Times New Roman" w:hAnsi="Times New Roman"/>
          <w:color w:val="000000"/>
          <w:sz w:val="26"/>
          <w:szCs w:val="26"/>
        </w:rPr>
        <w:t>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Срок испол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ия адми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истратив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 xml:space="preserve">ой процедуры – 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е позд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ее 1 рабочего д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я, следующего за д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ем получе</w:t>
      </w:r>
      <w:smartTag w:uri="urn:schemas-microsoft-com:office:smarttags" w:element="PersonName">
        <w:r w:rsidRPr="00F22106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color w:val="000000"/>
          <w:sz w:val="26"/>
          <w:szCs w:val="26"/>
        </w:rPr>
        <w:t>ия заявления.»;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lastRenderedPageBreak/>
        <w:t>1</w:t>
      </w:r>
      <w:r w:rsidR="0094040E">
        <w:rPr>
          <w:rFonts w:ascii="Times New Roman" w:hAnsi="Times New Roman"/>
          <w:color w:val="000000"/>
          <w:sz w:val="26"/>
          <w:szCs w:val="26"/>
        </w:rPr>
        <w:t>2</w:t>
      </w:r>
      <w:r w:rsidRPr="00F22106">
        <w:rPr>
          <w:rFonts w:ascii="Times New Roman" w:hAnsi="Times New Roman"/>
          <w:color w:val="000000"/>
          <w:sz w:val="26"/>
          <w:szCs w:val="26"/>
        </w:rPr>
        <w:t>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F22106" w:rsidRPr="00F22106" w:rsidRDefault="00CC28D5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</w:t>
      </w:r>
      <w:r w:rsidR="00F22106" w:rsidRPr="00F22106">
        <w:rPr>
          <w:rFonts w:ascii="Times New Roman" w:hAnsi="Times New Roman"/>
          <w:color w:val="000000"/>
          <w:sz w:val="26"/>
          <w:szCs w:val="26"/>
        </w:rPr>
        <w:t>) пункт 40 изложить в следующей редакции: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«40. Основанием для начала административной процедуры 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F22106">
        <w:rPr>
          <w:rFonts w:ascii="Times New Roman" w:hAnsi="Times New Roman"/>
          <w:sz w:val="26"/>
          <w:szCs w:val="26"/>
        </w:rPr>
        <w:t xml:space="preserve">прием и регистрация в </w:t>
      </w:r>
      <w:r w:rsidR="00CC28D5">
        <w:rPr>
          <w:rFonts w:ascii="Times New Roman" w:hAnsi="Times New Roman"/>
          <w:iCs/>
          <w:sz w:val="26"/>
          <w:szCs w:val="26"/>
        </w:rPr>
        <w:t xml:space="preserve">«Журнале регистрации заявлений» </w:t>
      </w:r>
      <w:r w:rsidRPr="00F22106">
        <w:rPr>
          <w:rFonts w:ascii="Times New Roman" w:hAnsi="Times New Roman"/>
          <w:iCs/>
          <w:sz w:val="26"/>
          <w:szCs w:val="26"/>
        </w:rPr>
        <w:t>заявления</w:t>
      </w:r>
      <w:r w:rsidRPr="00F22106">
        <w:rPr>
          <w:rFonts w:ascii="Times New Roman" w:hAnsi="Times New Roman"/>
          <w:sz w:val="26"/>
          <w:szCs w:val="26"/>
        </w:rPr>
        <w:t xml:space="preserve"> о предоставлении муниципальной услуги с прилагаемыми к нему документами (сведениями)</w:t>
      </w:r>
      <w:r w:rsidRPr="00F22106">
        <w:rPr>
          <w:rFonts w:ascii="Times New Roman" w:hAnsi="Times New Roman"/>
          <w:color w:val="000000"/>
          <w:sz w:val="26"/>
          <w:szCs w:val="26"/>
        </w:rPr>
        <w:t>.</w:t>
      </w:r>
    </w:p>
    <w:p w:rsidR="00F22106" w:rsidRPr="004F0B8A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</w:t>
      </w:r>
      <w:r w:rsidRPr="00CC28D5">
        <w:rPr>
          <w:rFonts w:ascii="Times New Roman" w:hAnsi="Times New Roman"/>
          <w:color w:val="000000"/>
          <w:sz w:val="26"/>
          <w:szCs w:val="26"/>
        </w:rPr>
        <w:t>с</w:t>
      </w:r>
      <w:r w:rsidRPr="00CC28D5">
        <w:rPr>
          <w:rFonts w:ascii="Times New Roman" w:hAnsi="Times New Roman"/>
          <w:iCs/>
          <w:sz w:val="26"/>
          <w:szCs w:val="26"/>
        </w:rPr>
        <w:t>пециалистом, ответственным за истребование документов (сведений),</w:t>
      </w:r>
      <w:r w:rsidRPr="00F2210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22106">
        <w:rPr>
          <w:rFonts w:ascii="Times New Roman" w:hAnsi="Times New Roman"/>
          <w:iCs/>
          <w:sz w:val="26"/>
          <w:szCs w:val="26"/>
        </w:rPr>
        <w:t>который уполномочен</w:t>
      </w:r>
      <w:r w:rsidRPr="00F221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 xml:space="preserve">на выполнение данных административных действий </w:t>
      </w:r>
      <w:r w:rsidR="004F0B8A">
        <w:rPr>
          <w:rFonts w:ascii="Times New Roman" w:hAnsi="Times New Roman"/>
          <w:sz w:val="26"/>
          <w:szCs w:val="26"/>
        </w:rPr>
        <w:t>распоряжением администрации городского поселения поселок Поназырево от 05.11.2013 года №101-р.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</w:t>
      </w:r>
      <w:r w:rsidRPr="004F0B8A">
        <w:rPr>
          <w:rFonts w:ascii="Times New Roman" w:hAnsi="Times New Roman"/>
          <w:sz w:val="26"/>
          <w:szCs w:val="26"/>
        </w:rPr>
        <w:t>взаимодействия</w:t>
      </w:r>
      <w:r w:rsidRPr="004F0B8A">
        <w:rPr>
          <w:rFonts w:ascii="Times New Roman" w:hAnsi="Times New Roman"/>
          <w:iCs/>
          <w:sz w:val="26"/>
          <w:szCs w:val="26"/>
        </w:rPr>
        <w:t xml:space="preserve"> специалист, ответственный за прием  и регистрацию документов</w:t>
      </w:r>
      <w:r w:rsidRPr="00F22106">
        <w:rPr>
          <w:rFonts w:ascii="Times New Roman" w:hAnsi="Times New Roman"/>
          <w:sz w:val="26"/>
          <w:szCs w:val="26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 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департамент культуры Костромской области для получения заключения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в органы и организации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перепланируемого жилого помещения.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22106">
        <w:rPr>
          <w:rFonts w:ascii="Times New Roman" w:hAnsi="Times New Roman"/>
          <w:bCs/>
          <w:sz w:val="26"/>
          <w:szCs w:val="26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F22106" w:rsidRPr="00F22106" w:rsidRDefault="00F22106" w:rsidP="00F22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22106">
        <w:rPr>
          <w:rFonts w:ascii="Times New Roman" w:hAnsi="Times New Roman"/>
          <w:bCs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F22106" w:rsidRPr="00F22106" w:rsidRDefault="00F22106" w:rsidP="00F22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</w:t>
      </w:r>
      <w:r w:rsidR="002D0B30">
        <w:rPr>
          <w:rFonts w:ascii="Times New Roman" w:hAnsi="Times New Roman"/>
          <w:color w:val="000000"/>
          <w:sz w:val="26"/>
          <w:szCs w:val="26"/>
        </w:rPr>
        <w:t>4</w:t>
      </w:r>
      <w:r w:rsidRPr="00F22106">
        <w:rPr>
          <w:rFonts w:ascii="Times New Roman" w:hAnsi="Times New Roman"/>
          <w:color w:val="000000"/>
          <w:sz w:val="26"/>
          <w:szCs w:val="26"/>
        </w:rPr>
        <w:t>) в подпункте 2 пункта 61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</w:t>
      </w:r>
      <w:r w:rsidR="002D0B30">
        <w:rPr>
          <w:rFonts w:ascii="Times New Roman" w:hAnsi="Times New Roman"/>
          <w:color w:val="000000"/>
          <w:sz w:val="26"/>
          <w:szCs w:val="26"/>
        </w:rPr>
        <w:t>5</w:t>
      </w:r>
      <w:r w:rsidRPr="00F22106">
        <w:rPr>
          <w:rFonts w:ascii="Times New Roman" w:hAnsi="Times New Roman"/>
          <w:color w:val="000000"/>
          <w:sz w:val="26"/>
          <w:szCs w:val="26"/>
        </w:rPr>
        <w:t>) в подпункте 3 пункта 61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lastRenderedPageBreak/>
        <w:t>1</w:t>
      </w:r>
      <w:r w:rsidR="002D0B30">
        <w:rPr>
          <w:rFonts w:ascii="Times New Roman" w:hAnsi="Times New Roman"/>
          <w:color w:val="000000"/>
          <w:sz w:val="26"/>
          <w:szCs w:val="26"/>
        </w:rPr>
        <w:t>6</w:t>
      </w:r>
      <w:r w:rsidRPr="00F22106">
        <w:rPr>
          <w:rFonts w:ascii="Times New Roman" w:hAnsi="Times New Roman"/>
          <w:color w:val="000000"/>
          <w:sz w:val="26"/>
          <w:szCs w:val="26"/>
        </w:rPr>
        <w:t>) в пункте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</w:t>
      </w:r>
      <w:r w:rsidR="002D0B30">
        <w:rPr>
          <w:rFonts w:ascii="Times New Roman" w:hAnsi="Times New Roman"/>
          <w:color w:val="000000"/>
          <w:sz w:val="26"/>
          <w:szCs w:val="26"/>
        </w:rPr>
        <w:t>7</w:t>
      </w:r>
      <w:r w:rsidRPr="00F22106">
        <w:rPr>
          <w:rFonts w:ascii="Times New Roman" w:hAnsi="Times New Roman"/>
          <w:color w:val="000000"/>
          <w:sz w:val="26"/>
          <w:szCs w:val="26"/>
        </w:rPr>
        <w:t>) дополнить пунктом 63.1 следующего содержания: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 xml:space="preserve">«63.1 </w:t>
      </w:r>
      <w:r w:rsidRPr="00F22106">
        <w:rPr>
          <w:rFonts w:ascii="Times New Roman" w:hAnsi="Times New Roman"/>
          <w:sz w:val="26"/>
          <w:szCs w:val="26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2D0B30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2D0B30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2D0B30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2D0B30" w:rsidRPr="00F22106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Заявление в порядке, установленном инструкцией по делопроизводству</w:t>
      </w:r>
      <w:r w:rsidR="002D0B30">
        <w:rPr>
          <w:rFonts w:ascii="Times New Roman" w:hAnsi="Times New Roman"/>
          <w:sz w:val="26"/>
          <w:szCs w:val="26"/>
        </w:rPr>
        <w:t xml:space="preserve"> </w:t>
      </w:r>
      <w:r w:rsidR="002D0B30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2D0B30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2D0B30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hAnsi="Times New Roman"/>
          <w:sz w:val="26"/>
          <w:szCs w:val="26"/>
        </w:rPr>
        <w:t>, передается на рассмотрение специалисту, ответственному за оформление и выдачу документов.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 xml:space="preserve">Жалоба заявителя на </w:t>
      </w:r>
      <w:r w:rsidRPr="00F22106">
        <w:rPr>
          <w:rFonts w:ascii="Times New Roman" w:hAnsi="Times New Roman"/>
          <w:sz w:val="26"/>
          <w:szCs w:val="26"/>
        </w:rPr>
        <w:t>отказ</w:t>
      </w:r>
      <w:r w:rsidR="0068372F">
        <w:rPr>
          <w:rFonts w:ascii="Times New Roman" w:hAnsi="Times New Roman"/>
          <w:sz w:val="26"/>
          <w:szCs w:val="26"/>
        </w:rPr>
        <w:t xml:space="preserve"> </w:t>
      </w:r>
      <w:r w:rsidR="0068372F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68372F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68372F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hAnsi="Times New Roman"/>
          <w:sz w:val="26"/>
          <w:szCs w:val="26"/>
        </w:rPr>
        <w:t>, должностного лица</w:t>
      </w:r>
      <w:r w:rsidR="0068372F">
        <w:rPr>
          <w:rFonts w:ascii="Times New Roman" w:hAnsi="Times New Roman"/>
          <w:sz w:val="26"/>
          <w:szCs w:val="26"/>
        </w:rPr>
        <w:t xml:space="preserve"> </w:t>
      </w:r>
      <w:r w:rsidR="0068372F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68372F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68372F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hAnsi="Times New Roman"/>
          <w:sz w:val="26"/>
          <w:szCs w:val="26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22106">
        <w:rPr>
          <w:rFonts w:ascii="Times New Roman" w:eastAsia="Calibri" w:hAnsi="Times New Roman"/>
          <w:sz w:val="26"/>
          <w:szCs w:val="26"/>
        </w:rPr>
        <w:t>рассматривается в порядке, установленном главой 5 настоящего административного регламента.</w:t>
      </w:r>
      <w:r w:rsidRPr="00F22106">
        <w:rPr>
          <w:rFonts w:ascii="Times New Roman" w:hAnsi="Times New Roman"/>
          <w:color w:val="000000"/>
          <w:sz w:val="26"/>
          <w:szCs w:val="26"/>
        </w:rPr>
        <w:t>»;</w:t>
      </w:r>
    </w:p>
    <w:p w:rsidR="00F22106" w:rsidRPr="00F22106" w:rsidRDefault="00F22106" w:rsidP="00F22106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1</w:t>
      </w:r>
      <w:r w:rsidR="00A30659">
        <w:rPr>
          <w:rFonts w:ascii="Times New Roman" w:hAnsi="Times New Roman"/>
          <w:color w:val="000000"/>
          <w:sz w:val="26"/>
          <w:szCs w:val="26"/>
        </w:rPr>
        <w:t>8</w:t>
      </w:r>
      <w:r w:rsidRPr="00F22106">
        <w:rPr>
          <w:rFonts w:ascii="Times New Roman" w:hAnsi="Times New Roman"/>
          <w:color w:val="000000"/>
          <w:sz w:val="26"/>
          <w:szCs w:val="26"/>
        </w:rPr>
        <w:t>) главу 4 изложить в следующий редакции: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color w:val="000000"/>
          <w:sz w:val="26"/>
          <w:szCs w:val="26"/>
        </w:rPr>
        <w:t>«</w:t>
      </w:r>
      <w:r w:rsidRPr="00F22106">
        <w:rPr>
          <w:rFonts w:ascii="Times New Roman" w:hAnsi="Times New Roman"/>
          <w:sz w:val="26"/>
          <w:szCs w:val="26"/>
        </w:rPr>
        <w:t>Глава 4. Порядок и формы ко</w:t>
      </w:r>
      <w:smartTag w:uri="urn:schemas-microsoft-com:office:smarttags" w:element="PersonName">
        <w:r w:rsidRPr="00F22106">
          <w:rPr>
            <w:rFonts w:ascii="Times New Roman" w:hAnsi="Times New Roman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sz w:val="26"/>
          <w:szCs w:val="26"/>
        </w:rPr>
        <w:t>троля за предоставле</w:t>
      </w:r>
      <w:smartTag w:uri="urn:schemas-microsoft-com:office:smarttags" w:element="PersonName">
        <w:r w:rsidRPr="00F22106">
          <w:rPr>
            <w:rFonts w:ascii="Times New Roman" w:hAnsi="Times New Roman"/>
            <w:sz w:val="26"/>
            <w:szCs w:val="26"/>
          </w:rPr>
          <w:t>н</w:t>
        </w:r>
      </w:smartTag>
      <w:r w:rsidRPr="00F22106">
        <w:rPr>
          <w:rFonts w:ascii="Times New Roman" w:hAnsi="Times New Roman"/>
          <w:sz w:val="26"/>
          <w:szCs w:val="26"/>
        </w:rPr>
        <w:t>ием муниципальной услуги</w:t>
      </w:r>
    </w:p>
    <w:p w:rsidR="00F22106" w:rsidRPr="00F22106" w:rsidRDefault="00F22106" w:rsidP="00F2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 xml:space="preserve">64. Текущий контроль соблюдения и исполнения ответственными должностными лицами </w:t>
      </w:r>
      <w:r w:rsidR="00217CDD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217CDD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217CDD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eastAsia="Calibri" w:hAnsi="Times New Roman"/>
          <w:sz w:val="26"/>
          <w:szCs w:val="26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</w:t>
      </w:r>
      <w:r w:rsidR="00BD737A">
        <w:rPr>
          <w:rFonts w:ascii="Times New Roman" w:eastAsia="Calibri" w:hAnsi="Times New Roman"/>
          <w:sz w:val="26"/>
          <w:szCs w:val="26"/>
        </w:rPr>
        <w:t xml:space="preserve">осуществляется главой </w:t>
      </w:r>
      <w:r w:rsidR="00BD737A"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</w:t>
      </w:r>
      <w:r w:rsidR="00BD737A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eastAsia="Calibri" w:hAnsi="Times New Roman"/>
          <w:sz w:val="26"/>
          <w:szCs w:val="26"/>
        </w:rPr>
        <w:t>, а в период его отсутствия заместителем</w:t>
      </w:r>
      <w:r w:rsidR="00BD737A">
        <w:rPr>
          <w:rFonts w:ascii="Times New Roman" w:eastAsia="Calibri" w:hAnsi="Times New Roman"/>
          <w:sz w:val="26"/>
          <w:szCs w:val="26"/>
        </w:rPr>
        <w:t xml:space="preserve"> главы администрации </w:t>
      </w:r>
      <w:r w:rsidR="00BD737A"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</w:t>
      </w:r>
      <w:r w:rsidR="00BD737A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eastAsia="Calibri" w:hAnsi="Times New Roman"/>
          <w:i/>
          <w:sz w:val="26"/>
          <w:szCs w:val="26"/>
        </w:rPr>
        <w:t>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65. Текущий контроль осуществляется путем проведения проверок с целью выявления и</w:t>
      </w:r>
      <w:r w:rsidRPr="00F22106">
        <w:rPr>
          <w:rFonts w:ascii="Times New Roman" w:eastAsia="Calibri" w:hAnsi="Times New Roman"/>
          <w:color w:val="000000"/>
          <w:sz w:val="26"/>
          <w:szCs w:val="26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 xml:space="preserve">66.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67. Контроль за полнотой и качеством предоставления муниципальной услуги включает в себя: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- выявление и устранение нарушений прав граждан, юридических лиц, индивидуальных предпринимателей.</w:t>
      </w:r>
      <w:r w:rsidRPr="00F22106">
        <w:rPr>
          <w:rFonts w:ascii="Times New Roman" w:eastAsia="Calibri" w:hAnsi="Times New Roman"/>
          <w:color w:val="666699"/>
          <w:sz w:val="26"/>
          <w:szCs w:val="26"/>
        </w:rPr>
        <w:t xml:space="preserve"> 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lastRenderedPageBreak/>
        <w:t xml:space="preserve">68.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="009E09C4">
        <w:rPr>
          <w:rFonts w:ascii="Times New Roman" w:eastAsia="Calibri" w:hAnsi="Times New Roman"/>
          <w:sz w:val="26"/>
          <w:szCs w:val="26"/>
        </w:rPr>
        <w:t xml:space="preserve">распоряжением 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9E09C4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eastAsia="Calibri" w:hAnsi="Times New Roman"/>
          <w:sz w:val="26"/>
          <w:szCs w:val="26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 xml:space="preserve">69. Персональная ответственность должностных лиц 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9E09C4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9E09C4" w:rsidRPr="00F22106">
        <w:rPr>
          <w:rFonts w:ascii="Times New Roman" w:eastAsia="Calibri" w:hAnsi="Times New Roman"/>
          <w:sz w:val="26"/>
          <w:szCs w:val="26"/>
        </w:rPr>
        <w:t xml:space="preserve"> </w:t>
      </w:r>
      <w:r w:rsidRPr="00F22106">
        <w:rPr>
          <w:rFonts w:ascii="Times New Roman" w:eastAsia="Calibri" w:hAnsi="Times New Roman"/>
          <w:sz w:val="26"/>
          <w:szCs w:val="26"/>
        </w:rPr>
        <w:t>закрепляется в их должностных регламентах в соответствии с требованиями законодательства.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22106">
        <w:rPr>
          <w:rFonts w:ascii="Times New Roman" w:eastAsia="Calibri" w:hAnsi="Times New Roman"/>
          <w:color w:val="000000"/>
          <w:sz w:val="26"/>
          <w:szCs w:val="26"/>
        </w:rPr>
        <w:t xml:space="preserve">70. Должностные лица 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9E09C4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eastAsia="Calibri" w:hAnsi="Times New Roman"/>
          <w:sz w:val="26"/>
          <w:szCs w:val="26"/>
        </w:rPr>
        <w:t xml:space="preserve"> </w:t>
      </w:r>
      <w:r w:rsidR="009E09C4">
        <w:rPr>
          <w:rFonts w:ascii="Times New Roman" w:eastAsia="Calibri" w:hAnsi="Times New Roman"/>
          <w:color w:val="000000"/>
          <w:sz w:val="26"/>
          <w:szCs w:val="26"/>
        </w:rPr>
        <w:t>в случае ненадлежащего</w:t>
      </w:r>
      <w:r w:rsidRPr="00F22106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F22106">
        <w:rPr>
          <w:rFonts w:ascii="Times New Roman" w:eastAsia="Calibri" w:hAnsi="Times New Roman"/>
          <w:sz w:val="26"/>
          <w:szCs w:val="26"/>
        </w:rPr>
        <w:t>предоставления муниципальной услуги</w:t>
      </w:r>
      <w:r w:rsidRPr="00F22106">
        <w:rPr>
          <w:rFonts w:ascii="Times New Roman" w:eastAsia="Calibri" w:hAnsi="Times New Roman"/>
          <w:color w:val="000000"/>
          <w:sz w:val="26"/>
          <w:szCs w:val="26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bCs/>
          <w:color w:val="000000"/>
          <w:sz w:val="26"/>
          <w:szCs w:val="26"/>
        </w:rPr>
        <w:t>71.</w:t>
      </w:r>
      <w:r w:rsidRPr="00F22106">
        <w:rPr>
          <w:rFonts w:ascii="Times New Roman" w:eastAsia="Calibri" w:hAnsi="Times New Roman"/>
          <w:sz w:val="26"/>
          <w:szCs w:val="26"/>
        </w:rPr>
        <w:t xml:space="preserve"> 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Администрация</w:t>
      </w:r>
      <w:r w:rsidR="009E09C4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9E09C4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9E09C4" w:rsidRPr="00F22106">
        <w:rPr>
          <w:rFonts w:ascii="Times New Roman" w:eastAsia="Calibri" w:hAnsi="Times New Roman"/>
          <w:sz w:val="26"/>
          <w:szCs w:val="26"/>
        </w:rPr>
        <w:t xml:space="preserve"> </w:t>
      </w:r>
      <w:r w:rsidRPr="00F22106">
        <w:rPr>
          <w:rFonts w:ascii="Times New Roman" w:eastAsia="Calibri" w:hAnsi="Times New Roman"/>
          <w:sz w:val="26"/>
          <w:szCs w:val="26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72. Заинтересованные лица вправе обратиться устно, направить обращение в письменной форме или в форме электронного документ</w:t>
      </w:r>
      <w:r w:rsidR="002300D8">
        <w:rPr>
          <w:rFonts w:ascii="Times New Roman" w:eastAsia="Calibri" w:hAnsi="Times New Roman"/>
          <w:sz w:val="26"/>
          <w:szCs w:val="26"/>
        </w:rPr>
        <w:t xml:space="preserve">а в адрес главы </w:t>
      </w:r>
      <w:r w:rsidR="002300D8"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</w:t>
      </w:r>
      <w:r w:rsidR="002300D8">
        <w:rPr>
          <w:rFonts w:ascii="Times New Roman" w:hAnsi="Times New Roman"/>
          <w:iCs/>
          <w:color w:val="000000"/>
          <w:sz w:val="26"/>
          <w:szCs w:val="26"/>
        </w:rPr>
        <w:t xml:space="preserve">о </w:t>
      </w:r>
      <w:r w:rsidRPr="00F22106">
        <w:rPr>
          <w:rFonts w:ascii="Times New Roman" w:eastAsia="Calibri" w:hAnsi="Times New Roman"/>
          <w:sz w:val="26"/>
          <w:szCs w:val="26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 xml:space="preserve">73. Обращение заинтересованных лиц, поступившее в </w:t>
      </w:r>
      <w:r w:rsidR="002300D8">
        <w:rPr>
          <w:rFonts w:ascii="Times New Roman" w:hAnsi="Times New Roman"/>
          <w:iCs/>
          <w:color w:val="000000"/>
          <w:sz w:val="26"/>
          <w:szCs w:val="26"/>
        </w:rPr>
        <w:t>администрацию</w:t>
      </w:r>
      <w:r w:rsidR="002300D8"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</w:t>
      </w:r>
      <w:r w:rsidR="002300D8">
        <w:rPr>
          <w:rFonts w:ascii="Times New Roman" w:hAnsi="Times New Roman"/>
          <w:iCs/>
          <w:color w:val="000000"/>
          <w:sz w:val="26"/>
          <w:szCs w:val="26"/>
        </w:rPr>
        <w:t>о</w:t>
      </w:r>
      <w:r w:rsidRPr="00F22106">
        <w:rPr>
          <w:rFonts w:ascii="Times New Roman" w:eastAsia="Calibri" w:hAnsi="Times New Roman"/>
          <w:sz w:val="26"/>
          <w:szCs w:val="26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F22106" w:rsidRPr="00F22106" w:rsidRDefault="00F22106" w:rsidP="00F2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2106">
        <w:rPr>
          <w:rFonts w:ascii="Times New Roman" w:eastAsia="Calibri" w:hAnsi="Times New Roman"/>
          <w:sz w:val="26"/>
          <w:szCs w:val="26"/>
        </w:rPr>
        <w:t>74. Жалоба заявителя рассматривается в порядке, установленном главой 5 настоящего административного регламента.</w:t>
      </w:r>
      <w:r w:rsidRPr="00F22106">
        <w:rPr>
          <w:rFonts w:ascii="Times New Roman" w:hAnsi="Times New Roman"/>
          <w:color w:val="000000"/>
          <w:sz w:val="26"/>
          <w:szCs w:val="26"/>
        </w:rPr>
        <w:t>».</w:t>
      </w:r>
    </w:p>
    <w:p w:rsidR="00F22106" w:rsidRPr="00F22106" w:rsidRDefault="002300D8" w:rsidP="00F2210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</w:t>
      </w:r>
      <w:r w:rsidR="00F22106" w:rsidRPr="00F22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="00F22106" w:rsidRPr="00F22106">
        <w:rPr>
          <w:rFonts w:ascii="Times New Roman" w:hAnsi="Times New Roman"/>
          <w:sz w:val="26"/>
          <w:szCs w:val="26"/>
        </w:rPr>
        <w:t>вступает в силу со дня его опубликования.</w:t>
      </w:r>
    </w:p>
    <w:p w:rsidR="00F22106" w:rsidRDefault="00F22106" w:rsidP="00F221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300D8" w:rsidRDefault="002300D8" w:rsidP="00F221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76E09" w:rsidRDefault="00C76E09" w:rsidP="00F221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76E09" w:rsidRDefault="00C76E09" w:rsidP="00F221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76E09" w:rsidRPr="00F22106" w:rsidRDefault="00C76E09" w:rsidP="00F221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300D8" w:rsidRDefault="002300D8" w:rsidP="002300D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</w:t>
      </w:r>
    </w:p>
    <w:p w:rsidR="006B2E32" w:rsidRPr="002300D8" w:rsidRDefault="002300D8" w:rsidP="002300D8">
      <w:pPr>
        <w:jc w:val="both"/>
        <w:rPr>
          <w:sz w:val="26"/>
          <w:szCs w:val="26"/>
        </w:rPr>
      </w:pPr>
      <w:r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поселок Поназырев</w:t>
      </w:r>
      <w:r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C76E09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                                      А.А.Тихомиров</w:t>
      </w:r>
    </w:p>
    <w:sectPr w:rsidR="006B2E32" w:rsidRPr="002300D8" w:rsidSect="002300D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69" w:rsidRDefault="00E62469" w:rsidP="00F22106">
      <w:pPr>
        <w:spacing w:after="0" w:line="240" w:lineRule="auto"/>
      </w:pPr>
      <w:r>
        <w:separator/>
      </w:r>
    </w:p>
  </w:endnote>
  <w:endnote w:type="continuationSeparator" w:id="1">
    <w:p w:rsidR="00E62469" w:rsidRDefault="00E62469" w:rsidP="00F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69" w:rsidRDefault="00E62469" w:rsidP="00F22106">
      <w:pPr>
        <w:spacing w:after="0" w:line="240" w:lineRule="auto"/>
      </w:pPr>
      <w:r>
        <w:separator/>
      </w:r>
    </w:p>
  </w:footnote>
  <w:footnote w:type="continuationSeparator" w:id="1">
    <w:p w:rsidR="00E62469" w:rsidRDefault="00E62469" w:rsidP="00F2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96D"/>
    <w:multiLevelType w:val="hybridMultilevel"/>
    <w:tmpl w:val="56F2FA30"/>
    <w:lvl w:ilvl="0" w:tplc="3D7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06"/>
    <w:rsid w:val="00217CDD"/>
    <w:rsid w:val="00222BE0"/>
    <w:rsid w:val="002300D8"/>
    <w:rsid w:val="00270717"/>
    <w:rsid w:val="002D0B30"/>
    <w:rsid w:val="002F35E1"/>
    <w:rsid w:val="003354FC"/>
    <w:rsid w:val="003355FE"/>
    <w:rsid w:val="00416D32"/>
    <w:rsid w:val="004244A2"/>
    <w:rsid w:val="00473857"/>
    <w:rsid w:val="004F0B8A"/>
    <w:rsid w:val="00533BC1"/>
    <w:rsid w:val="0060136E"/>
    <w:rsid w:val="0063390B"/>
    <w:rsid w:val="0068372F"/>
    <w:rsid w:val="006B2E32"/>
    <w:rsid w:val="0094040E"/>
    <w:rsid w:val="009E09C4"/>
    <w:rsid w:val="00A30659"/>
    <w:rsid w:val="00A34BA1"/>
    <w:rsid w:val="00A84E3F"/>
    <w:rsid w:val="00B7651C"/>
    <w:rsid w:val="00BD737A"/>
    <w:rsid w:val="00C76E09"/>
    <w:rsid w:val="00CC28D5"/>
    <w:rsid w:val="00E62469"/>
    <w:rsid w:val="00F14757"/>
    <w:rsid w:val="00F22106"/>
    <w:rsid w:val="00FC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106"/>
    <w:rPr>
      <w:color w:val="0000FF"/>
      <w:u w:val="single"/>
    </w:rPr>
  </w:style>
  <w:style w:type="paragraph" w:customStyle="1" w:styleId="ConsPlusNormal">
    <w:name w:val="ConsPlusNormal"/>
    <w:uiPriority w:val="99"/>
    <w:rsid w:val="00F22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F221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2106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2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210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22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Local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3" Type="http://schemas.openxmlformats.org/officeDocument/2006/relationships/hyperlink" Target="consultantplus://offline/ref=F51AE1CEE40A678012615FFC0513F2FCA087F0FFBA819AA2045BF6D63A9971F6DEC9B6DB94D980B5e1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41D21E3D7390EB5BB50C23FDC3784049DE383F4712CFE3A42F5265E650CA10419344C615F2050A12F5tDvBM" TargetMode="External"/><Relationship Id="rId12" Type="http://schemas.openxmlformats.org/officeDocument/2006/relationships/hyperlink" Target="consultantplus://offline/ref=F51AE1CEE40A678012615FFC0513F2FCA084F9FEBE819AA2045BF6D63A9971F6DEC9B6DB94D981B6e1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3F9093EF0299C95CD18A7F6B44526302F5546D5F058F191910670BB595B7E5D77294B4F59C7zDw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44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2015-07-02T13:23:00Z</cp:lastPrinted>
  <dcterms:created xsi:type="dcterms:W3CDTF">2015-07-02T11:16:00Z</dcterms:created>
  <dcterms:modified xsi:type="dcterms:W3CDTF">2015-07-07T05:18:00Z</dcterms:modified>
</cp:coreProperties>
</file>